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AF" w:rsidRDefault="00FE4785">
      <w:hyperlink r:id="rId5" w:history="1">
        <w:r w:rsidRPr="00EA3AC8">
          <w:rPr>
            <w:rStyle w:val="Hyperlink"/>
          </w:rPr>
          <w:t>https://viajeseumundo.com/transfer-em-punta-cana/</w:t>
        </w:r>
      </w:hyperlink>
    </w:p>
    <w:p w:rsidR="00FE4785" w:rsidRDefault="00FE4785">
      <w:hyperlink r:id="rId6" w:history="1">
        <w:r w:rsidRPr="00EA3AC8">
          <w:rPr>
            <w:rStyle w:val="Hyperlink"/>
          </w:rPr>
          <w:t>https://www.puntacanainternationalairport.com/images/services-airport/pdf/taxis-rate-2015.pdf</w:t>
        </w:r>
      </w:hyperlink>
    </w:p>
    <w:p w:rsidR="00FE4785" w:rsidRDefault="00FE4785">
      <w:pPr>
        <w:pBdr>
          <w:bottom w:val="single" w:sz="12" w:space="1" w:color="auto"/>
        </w:pBdr>
      </w:pPr>
      <w:hyperlink r:id="rId7" w:history="1">
        <w:r w:rsidRPr="00EA3AC8">
          <w:rPr>
            <w:rStyle w:val="Hyperlink"/>
          </w:rPr>
          <w:t>https://www.viajenaviagem.com/2011/01/taxi-em-punta-cana-no-aeroporto-e-nos-hoteis/</w:t>
        </w:r>
      </w:hyperlink>
    </w:p>
    <w:p w:rsidR="005755BB" w:rsidRDefault="005755B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755BB" w:rsidRDefault="005755BB">
      <w:hyperlink r:id="rId8" w:history="1">
        <w:r w:rsidRPr="00EA3AC8">
          <w:rPr>
            <w:rStyle w:val="Hyperlink"/>
          </w:rPr>
          <w:t>https://viajeseumundo.com/o-que-fazer-em-punta-cana/</w:t>
        </w:r>
      </w:hyperlink>
    </w:p>
    <w:p w:rsidR="005755BB" w:rsidRDefault="005755BB">
      <w:bookmarkStart w:id="0" w:name="_GoBack"/>
      <w:bookmarkEnd w:id="0"/>
    </w:p>
    <w:sectPr w:rsidR="00575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85"/>
    <w:rsid w:val="000E51E1"/>
    <w:rsid w:val="005755BB"/>
    <w:rsid w:val="008467D7"/>
    <w:rsid w:val="00F2654E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ajeseumundo.com/o-que-fazer-em-punta-ca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ajenaviagem.com/2011/01/taxi-em-punta-cana-no-aeroporto-e-nos-hotei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untacanainternationalairport.com/images/services-airport/pdf/taxis-rate-2015.pdf" TargetMode="External"/><Relationship Id="rId5" Type="http://schemas.openxmlformats.org/officeDocument/2006/relationships/hyperlink" Target="https://viajeseumundo.com/transfer-em-punta-ca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2019-02-14T16:00:00Z</dcterms:created>
  <dcterms:modified xsi:type="dcterms:W3CDTF">2019-02-14T16:58:00Z</dcterms:modified>
</cp:coreProperties>
</file>